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2D0" w:rsidRPr="009002D0" w:rsidRDefault="009002D0" w:rsidP="001B14FC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</w:pPr>
      <w:r w:rsidRPr="009002D0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W roku szkolnym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 xml:space="preserve"> 2025/2026 nasza</w:t>
      </w:r>
      <w:r w:rsidRPr="009002D0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 xml:space="preserve"> szkoła konsekwentnie realizowała działania wynikające z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 </w:t>
      </w:r>
      <w:r w:rsidRPr="009002D0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koncepcji Szkoły Promującej Zdrowie. Podejmowane inicjatywy obejmowały promocję zdrowego stylu życia, aktywności fizycznej, bezpieczeństwa, zdrowia psychicznego oraz kształtowanie postaw społecznych opartych na szacunku, odpowiedzialności i współpracy. W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 </w:t>
      </w:r>
      <w:r w:rsidRPr="009002D0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przedsięwzięcia angażowali się uczniowie, nauczyciele, rodzice oraz instytucje współpracujące ze szkołą.</w:t>
      </w:r>
    </w:p>
    <w:p w:rsidR="009002D0" w:rsidRPr="001B14FC" w:rsidRDefault="009002D0" w:rsidP="001B14FC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pl-PL"/>
        </w:rPr>
      </w:pPr>
      <w:r w:rsidRPr="001B14FC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pl-PL"/>
        </w:rPr>
        <w:t>Promowanie aktywności fizycznej</w:t>
      </w:r>
    </w:p>
    <w:p w:rsidR="009002D0" w:rsidRPr="009002D0" w:rsidRDefault="009002D0" w:rsidP="009002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</w:pPr>
      <w:r w:rsidRPr="009002D0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Systematycznie organizowano </w:t>
      </w:r>
      <w:r w:rsidRPr="009002D0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pl-PL"/>
        </w:rPr>
        <w:t>Aktywne Przerwy</w:t>
      </w:r>
      <w:r w:rsidRPr="009002D0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, podczas których uczniowie uczestniczyli w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 </w:t>
      </w:r>
      <w:r w:rsidRPr="009002D0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zabawach ruchowych przy muzyce, ćwiczeniach ogólnorozwojowych oraz grach integracyjnych. Szczególną uwagę poświęcono uczniom klas I–III, dla których przygotowywano atrakcyjne zabawy ruchowe dostosowane do wieku.</w:t>
      </w:r>
    </w:p>
    <w:p w:rsidR="009002D0" w:rsidRDefault="009002D0" w:rsidP="009002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</w:pPr>
      <w:r w:rsidRPr="009002D0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S</w:t>
      </w:r>
      <w:r w:rsidR="00C576FF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zkoła aktywnie uczestniczyła w O</w:t>
      </w:r>
      <w:r w:rsidRPr="009002D0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gólnopolskim programie </w:t>
      </w:r>
      <w:r w:rsidRPr="009002D0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pl-PL"/>
        </w:rPr>
        <w:t>„Aktywny do Kwadratu”</w:t>
      </w:r>
      <w:r w:rsidRPr="009002D0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, którego celem było zwiększenie poziomu codziennej aktywności fizycznej dzieci i młodzieży. Uczniowie brali udział w rajdzie rowerowym, zawodach sportowych oraz licznych rozgrywkach międzyszkolnych. Zorganizowano również </w:t>
      </w:r>
      <w:r w:rsidR="00745096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,,</w:t>
      </w:r>
      <w:r w:rsidRPr="009002D0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pl-PL"/>
        </w:rPr>
        <w:t>Dzień Sportu</w:t>
      </w:r>
      <w:r w:rsidR="00745096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pl-PL"/>
        </w:rPr>
        <w:t>”</w:t>
      </w:r>
      <w:r w:rsidR="00C576FF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 </w:t>
      </w:r>
      <w:r w:rsidRPr="009002D0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promując zasadę, że aktywność fizyczna jest ważnym elementem zdrowego stylu życia.</w:t>
      </w:r>
    </w:p>
    <w:p w:rsidR="009002D0" w:rsidRPr="001B14FC" w:rsidRDefault="009002D0" w:rsidP="001B14FC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pl-PL"/>
        </w:rPr>
      </w:pPr>
      <w:r w:rsidRPr="001B14FC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pl-PL"/>
        </w:rPr>
        <w:t>Edukacja zdrowotna i zdrowe odżywianie</w:t>
      </w:r>
    </w:p>
    <w:p w:rsidR="009002D0" w:rsidRPr="004432A6" w:rsidRDefault="009002D0" w:rsidP="009002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</w:pPr>
      <w:r w:rsidRPr="009002D0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W szkole realizowano programy </w:t>
      </w:r>
      <w:r w:rsidRPr="009002D0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pl-PL"/>
        </w:rPr>
        <w:t>„Bieg po zdrowie”</w:t>
      </w:r>
      <w:r w:rsidRPr="009002D0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 oraz </w:t>
      </w:r>
      <w:r w:rsidRPr="009002D0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pl-PL"/>
        </w:rPr>
        <w:t>„Trzymaj Formę!”</w:t>
      </w:r>
      <w:r w:rsidRPr="009002D0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, dzięki którym uczniowie zdobywali wiedzę na temat zdrowego stylu życia, profilaktyki uzależnień oraz znaczenia właściwego odżywiania i aktywności fizycznej.</w:t>
      </w:r>
      <w:r w:rsidR="004432A6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 xml:space="preserve"> Bieg po zdrowie to </w:t>
      </w:r>
      <w:r w:rsidR="004432A6" w:rsidRPr="004432A6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program profilaktyczny realizowany we współpracy z Powiatową Stacją Sanitarno-Epidemiologiczną. Program był prowadzony od października do końca kwietnia podczas godzin z wychowawcą. Zajęcia dotyczyły profilaktyki antynikotynowej i miały na celu zapoznanie uczniów z</w:t>
      </w:r>
      <w:r w:rsidR="004432A6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4432A6" w:rsidRPr="004432A6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przyczynami oraz skutkami palenia papierosów. Ważnym elementem programu było również kształtowanie postaw asertywnych oraz promowanie zdrowego stylu życia. Uczniowie aktywnie uczestniczyli w zajęciach, zdobywając wiedzę i umiejętności pomocne w</w:t>
      </w:r>
      <w:r w:rsidR="004432A6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4432A6" w:rsidRPr="004432A6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podejmowaniu odpowiedzialnych decyzji dotyczących zdrowia.</w:t>
      </w:r>
      <w:r w:rsidR="004432A6" w:rsidRPr="004432A6">
        <w:rPr>
          <w:rStyle w:val="eop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9002D0" w:rsidRPr="009002D0" w:rsidRDefault="009002D0" w:rsidP="009002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</w:pPr>
      <w:r w:rsidRPr="009002D0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Podczas lekcji wychowawczych oraz zajęć edukacyjnych prowadzono pogadanki dotyczące zasad racjonalnego żywienia, analizowano piramidę zdrowego żywienia oraz promowano zdrowe nawyki żywieniowe.</w:t>
      </w:r>
    </w:p>
    <w:p w:rsidR="004E13CA" w:rsidRPr="004E13CA" w:rsidRDefault="009002D0" w:rsidP="004E13CA">
      <w:pPr>
        <w:pStyle w:val="paragraph"/>
        <w:spacing w:before="0" w:beforeAutospacing="0" w:after="0" w:afterAutospacing="0" w:line="360" w:lineRule="auto"/>
        <w:jc w:val="both"/>
        <w:textAlignment w:val="baseline"/>
      </w:pPr>
      <w:r w:rsidRPr="009002D0">
        <w:rPr>
          <w:color w:val="0D0D0D"/>
        </w:rPr>
        <w:t>Szkoła uczestniczyła również w </w:t>
      </w:r>
      <w:r w:rsidR="00C514E1" w:rsidRPr="00C514E1">
        <w:rPr>
          <w:b/>
          <w:color w:val="0D0D0D"/>
        </w:rPr>
        <w:t>unijnym</w:t>
      </w:r>
      <w:r w:rsidR="00C514E1">
        <w:rPr>
          <w:color w:val="0D0D0D"/>
        </w:rPr>
        <w:t xml:space="preserve"> </w:t>
      </w:r>
      <w:r w:rsidRPr="009002D0">
        <w:rPr>
          <w:b/>
          <w:bCs/>
          <w:color w:val="0D0D0D"/>
        </w:rPr>
        <w:t>„Programie dla szkół”</w:t>
      </w:r>
      <w:r w:rsidRPr="009002D0">
        <w:rPr>
          <w:color w:val="0D0D0D"/>
        </w:rPr>
        <w:t xml:space="preserve">, w ramach którego </w:t>
      </w:r>
      <w:bookmarkStart w:id="0" w:name="_GoBack"/>
      <w:bookmarkEnd w:id="0"/>
      <w:r w:rsidRPr="009002D0">
        <w:rPr>
          <w:color w:val="0D0D0D"/>
        </w:rPr>
        <w:t>uczniowie regularnie otrzymywali owoce, warzywa oraz produkty mleczne, kształtując prawidłowe nawyki żywieniowe.</w:t>
      </w:r>
      <w:r w:rsidR="001B14FC">
        <w:rPr>
          <w:color w:val="0D0D0D"/>
        </w:rPr>
        <w:t xml:space="preserve"> </w:t>
      </w:r>
      <w:r w:rsidRPr="009002D0">
        <w:rPr>
          <w:color w:val="0D0D0D"/>
        </w:rPr>
        <w:t>Z okazji </w:t>
      </w:r>
      <w:r w:rsidRPr="009002D0">
        <w:rPr>
          <w:b/>
          <w:bCs/>
          <w:color w:val="0D0D0D"/>
        </w:rPr>
        <w:t>Światowego Dnia Zdrowia</w:t>
      </w:r>
      <w:r w:rsidRPr="009002D0">
        <w:rPr>
          <w:color w:val="0D0D0D"/>
        </w:rPr>
        <w:t> zorganizowano akcję </w:t>
      </w:r>
      <w:r w:rsidRPr="009002D0">
        <w:rPr>
          <w:b/>
          <w:bCs/>
          <w:color w:val="0D0D0D"/>
        </w:rPr>
        <w:t>„Zdrowe śniadanie”</w:t>
      </w:r>
      <w:r w:rsidRPr="009002D0">
        <w:rPr>
          <w:color w:val="0D0D0D"/>
        </w:rPr>
        <w:t xml:space="preserve">, podczas której uczniowie samodzielnie przygotowywali </w:t>
      </w:r>
      <w:r w:rsidRPr="009002D0">
        <w:rPr>
          <w:color w:val="0D0D0D"/>
        </w:rPr>
        <w:lastRenderedPageBreak/>
        <w:t>wartościowe posiłki oraz poznawali zasady komponowania zdrowego jadłospisu.</w:t>
      </w:r>
      <w:r w:rsidR="001B14FC">
        <w:rPr>
          <w:color w:val="0D0D0D"/>
        </w:rPr>
        <w:t xml:space="preserve"> </w:t>
      </w:r>
      <w:r w:rsidRPr="009002D0">
        <w:rPr>
          <w:color w:val="0D0D0D"/>
        </w:rPr>
        <w:t>Dla rodziców przygotowano materiał edukacyjny pt. </w:t>
      </w:r>
      <w:r w:rsidRPr="009002D0">
        <w:rPr>
          <w:b/>
          <w:bCs/>
          <w:color w:val="0D0D0D"/>
        </w:rPr>
        <w:t>„Wpływ odżywiania na pracę mózgu i</w:t>
      </w:r>
      <w:r>
        <w:rPr>
          <w:b/>
          <w:bCs/>
          <w:color w:val="0D0D0D"/>
        </w:rPr>
        <w:t> </w:t>
      </w:r>
      <w:r w:rsidRPr="009002D0">
        <w:rPr>
          <w:b/>
          <w:bCs/>
          <w:color w:val="0D0D0D"/>
        </w:rPr>
        <w:t>aktywność psychiczną”</w:t>
      </w:r>
      <w:r w:rsidRPr="009002D0">
        <w:rPr>
          <w:color w:val="0D0D0D"/>
        </w:rPr>
        <w:t>, podkreślający znaczenie właściwego żywienia dla rozwoju dzieci.</w:t>
      </w:r>
      <w:r w:rsidR="004E13CA" w:rsidRPr="004E13CA">
        <w:rPr>
          <w:rFonts w:ascii="Arial" w:hAnsi="Arial" w:cs="Arial"/>
          <w:sz w:val="32"/>
          <w:szCs w:val="32"/>
        </w:rPr>
        <w:t xml:space="preserve"> </w:t>
      </w:r>
      <w:r w:rsidR="004E13CA" w:rsidRPr="004E13CA">
        <w:t>Oczywiście jak co roku uczniowie naszej szk</w:t>
      </w:r>
      <w:r w:rsidR="00C576FF">
        <w:t>oły brali udział w projekcie ,,</w:t>
      </w:r>
      <w:r w:rsidR="004E13CA" w:rsidRPr="004E13CA">
        <w:t>Palić nie palić”</w:t>
      </w:r>
      <w:r w:rsidR="004E13CA">
        <w:t xml:space="preserve">. </w:t>
      </w:r>
      <w:r w:rsidR="004E13CA" w:rsidRPr="004E13CA">
        <w:rPr>
          <w:rStyle w:val="normaltextrun"/>
        </w:rPr>
        <w:t>W ramach działań uczniowie poznali szkodliwość palenia e-papierosów oraz papierosów. W szkole odbył się konkurs podczas</w:t>
      </w:r>
      <w:r w:rsidR="00C576FF">
        <w:rPr>
          <w:rStyle w:val="normaltextrun"/>
        </w:rPr>
        <w:t>,</w:t>
      </w:r>
      <w:r w:rsidR="004E13CA" w:rsidRPr="004E13CA">
        <w:rPr>
          <w:rStyle w:val="normaltextrun"/>
        </w:rPr>
        <w:t xml:space="preserve"> którego uczniowie wykonywali </w:t>
      </w:r>
      <w:proofErr w:type="spellStart"/>
      <w:r w:rsidR="004E13CA" w:rsidRPr="004E13CA">
        <w:rPr>
          <w:rStyle w:val="normaltextrun"/>
        </w:rPr>
        <w:t>lapbooki</w:t>
      </w:r>
      <w:proofErr w:type="spellEnd"/>
      <w:r w:rsidR="004E13CA" w:rsidRPr="004E13CA">
        <w:rPr>
          <w:rStyle w:val="normaltextrun"/>
        </w:rPr>
        <w:t> przedstawiające szkodliwość palenia. Jedna z uczennic reprezentowała szkołę na konkursie powiatowym.</w:t>
      </w:r>
      <w:r w:rsidR="004E13CA" w:rsidRPr="004E13CA">
        <w:rPr>
          <w:rStyle w:val="eop"/>
        </w:rPr>
        <w:t> </w:t>
      </w:r>
    </w:p>
    <w:p w:rsidR="009002D0" w:rsidRPr="001B14FC" w:rsidRDefault="009002D0" w:rsidP="001B14FC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pl-PL"/>
        </w:rPr>
      </w:pPr>
      <w:r w:rsidRPr="001B14FC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pl-PL"/>
        </w:rPr>
        <w:t>Zdrowie psychiczne i dobrostan społeczności szkolnej</w:t>
      </w:r>
    </w:p>
    <w:p w:rsidR="001B14FC" w:rsidRPr="001B14FC" w:rsidRDefault="009002D0" w:rsidP="004E13CA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</w:rPr>
      </w:pPr>
      <w:r w:rsidRPr="009002D0">
        <w:rPr>
          <w:color w:val="0D0D0D"/>
        </w:rPr>
        <w:t>Jednym z priorytetów szkoły było wzmacnianie dobrostanu psychicznego uczniów. W</w:t>
      </w:r>
      <w:r>
        <w:rPr>
          <w:color w:val="0D0D0D"/>
        </w:rPr>
        <w:t> </w:t>
      </w:r>
      <w:r w:rsidRPr="009002D0">
        <w:rPr>
          <w:color w:val="0D0D0D"/>
        </w:rPr>
        <w:t>bibliotece szkolnej organizowano relaksacyjne przerwy połączone z czytaniem bajek terapeutycznych.</w:t>
      </w:r>
      <w:r w:rsidR="001B14FC">
        <w:rPr>
          <w:color w:val="0D0D0D"/>
        </w:rPr>
        <w:t xml:space="preserve"> Pedagog szkolny zorganizował szereg działań w tym kierunku, między innymi:</w:t>
      </w:r>
    </w:p>
    <w:p w:rsidR="001B14FC" w:rsidRDefault="001B14FC" w:rsidP="004E13CA">
      <w:pPr>
        <w:pStyle w:val="paragraph"/>
        <w:numPr>
          <w:ilvl w:val="1"/>
          <w:numId w:val="3"/>
        </w:numPr>
        <w:spacing w:before="0" w:beforeAutospacing="0" w:after="0" w:afterAutospacing="0" w:line="360" w:lineRule="auto"/>
        <w:jc w:val="both"/>
        <w:textAlignment w:val="baseline"/>
      </w:pPr>
      <w:r>
        <w:rPr>
          <w:rStyle w:val="normaltextrun"/>
        </w:rPr>
        <w:t>„Kim będę?” – zajęcia warsztatowe z uczniami klasy VI i VII </w:t>
      </w:r>
      <w:r>
        <w:rPr>
          <w:rStyle w:val="eop"/>
        </w:rPr>
        <w:t> </w:t>
      </w:r>
    </w:p>
    <w:p w:rsidR="001B14FC" w:rsidRDefault="001B14FC" w:rsidP="004E13CA">
      <w:pPr>
        <w:pStyle w:val="paragraph"/>
        <w:numPr>
          <w:ilvl w:val="1"/>
          <w:numId w:val="3"/>
        </w:numPr>
        <w:spacing w:before="0" w:beforeAutospacing="0" w:after="0" w:afterAutospacing="0" w:line="360" w:lineRule="auto"/>
        <w:jc w:val="both"/>
        <w:textAlignment w:val="baseline"/>
      </w:pPr>
      <w:r>
        <w:rPr>
          <w:rStyle w:val="normaltextrun"/>
        </w:rPr>
        <w:t xml:space="preserve"> „Jak rozpoznać sygnały kryzysu u rówieśników?” - zajęcia warsztatowe w ramach Tygodnia Przeciwdziałania Przemocy Rówieśniczej</w:t>
      </w:r>
      <w:r>
        <w:rPr>
          <w:rStyle w:val="eop"/>
        </w:rPr>
        <w:t> </w:t>
      </w:r>
    </w:p>
    <w:p w:rsidR="001B14FC" w:rsidRDefault="001B14FC" w:rsidP="00AE35E3">
      <w:pPr>
        <w:pStyle w:val="paragraph"/>
        <w:numPr>
          <w:ilvl w:val="1"/>
          <w:numId w:val="3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</w:rPr>
      </w:pPr>
      <w:r>
        <w:rPr>
          <w:rStyle w:val="normaltextrun"/>
        </w:rPr>
        <w:t>„Kim jestem?” – zajęcia integrujące grupę w klasie I</w:t>
      </w:r>
    </w:p>
    <w:p w:rsidR="001B14FC" w:rsidRDefault="001B14FC" w:rsidP="00AE35E3">
      <w:pPr>
        <w:pStyle w:val="paragraph"/>
        <w:numPr>
          <w:ilvl w:val="1"/>
          <w:numId w:val="3"/>
        </w:numPr>
        <w:spacing w:before="0" w:beforeAutospacing="0" w:after="0" w:afterAutospacing="0" w:line="360" w:lineRule="auto"/>
        <w:jc w:val="both"/>
        <w:textAlignment w:val="baseline"/>
      </w:pPr>
      <w:r>
        <w:rPr>
          <w:rStyle w:val="normaltextrun"/>
        </w:rPr>
        <w:t>„Niepowodzenia szkolne – jak im zaradzić?” – zajęcia warsztatowe z uczniami klasy VII</w:t>
      </w:r>
      <w:r>
        <w:rPr>
          <w:rStyle w:val="eop"/>
        </w:rPr>
        <w:t> </w:t>
      </w:r>
    </w:p>
    <w:p w:rsidR="001B14FC" w:rsidRDefault="001B14FC" w:rsidP="00AE35E3">
      <w:pPr>
        <w:pStyle w:val="paragraph"/>
        <w:numPr>
          <w:ilvl w:val="1"/>
          <w:numId w:val="3"/>
        </w:numPr>
        <w:spacing w:before="0" w:beforeAutospacing="0" w:after="0" w:afterAutospacing="0" w:line="360" w:lineRule="auto"/>
        <w:jc w:val="both"/>
        <w:textAlignment w:val="baseline"/>
      </w:pPr>
      <w:r>
        <w:rPr>
          <w:rStyle w:val="normaltextrun"/>
        </w:rPr>
        <w:t>„Jak być asertywnym?” – zajęcia warsztatowe dla uczniów klasy VI</w:t>
      </w:r>
      <w:r>
        <w:rPr>
          <w:rStyle w:val="eop"/>
        </w:rPr>
        <w:t> </w:t>
      </w:r>
    </w:p>
    <w:p w:rsidR="001B14FC" w:rsidRDefault="001B14FC" w:rsidP="00AE35E3">
      <w:pPr>
        <w:pStyle w:val="paragraph"/>
        <w:numPr>
          <w:ilvl w:val="1"/>
          <w:numId w:val="3"/>
        </w:numPr>
        <w:spacing w:before="0" w:beforeAutospacing="0" w:after="0" w:afterAutospacing="0" w:line="360" w:lineRule="auto"/>
        <w:jc w:val="both"/>
        <w:textAlignment w:val="baseline"/>
        <w:rPr>
          <w:rStyle w:val="normaltextrun"/>
        </w:rPr>
      </w:pPr>
      <w:r>
        <w:rPr>
          <w:rStyle w:val="normaltextrun"/>
        </w:rPr>
        <w:t>„Mam prawo do…” – zajęcia warsztatowe z uczniami klasy I</w:t>
      </w:r>
    </w:p>
    <w:p w:rsidR="001B14FC" w:rsidRDefault="001B14FC" w:rsidP="00AE35E3">
      <w:pPr>
        <w:pStyle w:val="paragraph"/>
        <w:numPr>
          <w:ilvl w:val="1"/>
          <w:numId w:val="3"/>
        </w:numPr>
        <w:spacing w:before="0" w:beforeAutospacing="0" w:after="0" w:afterAutospacing="0" w:line="360" w:lineRule="auto"/>
        <w:jc w:val="both"/>
        <w:textAlignment w:val="baseline"/>
      </w:pPr>
      <w:r>
        <w:rPr>
          <w:rStyle w:val="normaltextrun"/>
        </w:rPr>
        <w:t>„Gadki z Maksem, czyli jak możesz dbać o swoje bezpieczeństwo” – zajęcia z uczniami klasy III z udziałem w lekcji online, w ramach akcji „Dzieciństwo bez przemocy”</w:t>
      </w:r>
      <w:r>
        <w:rPr>
          <w:rStyle w:val="eop"/>
        </w:rPr>
        <w:t> </w:t>
      </w:r>
    </w:p>
    <w:p w:rsidR="001B14FC" w:rsidRDefault="001B14FC" w:rsidP="00AE35E3">
      <w:pPr>
        <w:pStyle w:val="paragraph"/>
        <w:numPr>
          <w:ilvl w:val="1"/>
          <w:numId w:val="3"/>
        </w:numPr>
        <w:spacing w:before="0" w:beforeAutospacing="0" w:after="0" w:afterAutospacing="0" w:line="360" w:lineRule="auto"/>
        <w:jc w:val="both"/>
        <w:textAlignment w:val="baseline"/>
        <w:rPr>
          <w:rStyle w:val="eop"/>
        </w:rPr>
      </w:pPr>
      <w:r>
        <w:rPr>
          <w:rStyle w:val="normaltextrun"/>
        </w:rPr>
        <w:t>„Sieciaki.pl: szkodliwe treści, czyli jak możesz dbać o swoje bezpieczeństwo w</w:t>
      </w:r>
      <w:r w:rsidR="00AE35E3">
        <w:rPr>
          <w:rStyle w:val="normaltextrun"/>
        </w:rPr>
        <w:t> </w:t>
      </w:r>
      <w:r>
        <w:rPr>
          <w:rStyle w:val="normaltextrun"/>
        </w:rPr>
        <w:t>sieci” – zajęcia z uczniami klas I - III z udziałem w lekcji online, w ramach akcji „Dzieciństwo bez przemocy”</w:t>
      </w:r>
    </w:p>
    <w:p w:rsidR="001B14FC" w:rsidRDefault="003F4CD9" w:rsidP="00AE35E3">
      <w:pPr>
        <w:pStyle w:val="paragraph"/>
        <w:numPr>
          <w:ilvl w:val="1"/>
          <w:numId w:val="3"/>
        </w:numPr>
        <w:spacing w:before="0" w:beforeAutospacing="0" w:after="0" w:afterAutospacing="0" w:line="360" w:lineRule="auto"/>
        <w:jc w:val="both"/>
        <w:textAlignment w:val="baseline"/>
      </w:pPr>
      <w:r>
        <w:rPr>
          <w:rStyle w:val="normaltextrun"/>
        </w:rPr>
        <w:t xml:space="preserve"> </w:t>
      </w:r>
      <w:r w:rsidR="001B14FC">
        <w:rPr>
          <w:rStyle w:val="normaltextrun"/>
        </w:rPr>
        <w:t>„Hejt i mowa nienawiści” – prelekcja dla uczniów klasy IV i V</w:t>
      </w:r>
      <w:r w:rsidR="001B14FC">
        <w:rPr>
          <w:rStyle w:val="eop"/>
        </w:rPr>
        <w:t> </w:t>
      </w:r>
    </w:p>
    <w:p w:rsidR="001B14FC" w:rsidRDefault="001B14FC" w:rsidP="00AE35E3">
      <w:pPr>
        <w:pStyle w:val="paragraph"/>
        <w:numPr>
          <w:ilvl w:val="1"/>
          <w:numId w:val="3"/>
        </w:numPr>
        <w:spacing w:before="0" w:beforeAutospacing="0" w:after="0" w:afterAutospacing="0" w:line="360" w:lineRule="auto"/>
        <w:jc w:val="both"/>
        <w:textAlignment w:val="baseline"/>
      </w:pPr>
      <w:r>
        <w:rPr>
          <w:rStyle w:val="normaltextrun"/>
        </w:rPr>
        <w:t>„Poznaj swoją złość” – zajęcia bajkoterapii z uczniami klasy I</w:t>
      </w:r>
      <w:r>
        <w:rPr>
          <w:rStyle w:val="eop"/>
        </w:rPr>
        <w:t> </w:t>
      </w:r>
    </w:p>
    <w:p w:rsidR="001B14FC" w:rsidRDefault="001B14FC" w:rsidP="00AE35E3">
      <w:pPr>
        <w:pStyle w:val="paragraph"/>
        <w:numPr>
          <w:ilvl w:val="1"/>
          <w:numId w:val="3"/>
        </w:numPr>
        <w:spacing w:before="0" w:beforeAutospacing="0" w:after="0" w:afterAutospacing="0" w:line="360" w:lineRule="auto"/>
        <w:jc w:val="both"/>
        <w:textAlignment w:val="baseline"/>
      </w:pPr>
      <w:r>
        <w:rPr>
          <w:rStyle w:val="normaltextrun"/>
        </w:rPr>
        <w:t>„Internet bez tajemnic – w jaki sposób uczniowie korzystają z Internetu w czasie wolnym” – zajęcia warsztatowe z uczniami lasy VIII</w:t>
      </w:r>
      <w:r>
        <w:rPr>
          <w:rStyle w:val="eop"/>
        </w:rPr>
        <w:t> </w:t>
      </w:r>
    </w:p>
    <w:p w:rsidR="001B14FC" w:rsidRDefault="001B14FC" w:rsidP="00AE35E3">
      <w:pPr>
        <w:pStyle w:val="paragraph"/>
        <w:numPr>
          <w:ilvl w:val="1"/>
          <w:numId w:val="3"/>
        </w:numPr>
        <w:spacing w:before="0" w:beforeAutospacing="0" w:after="0" w:afterAutospacing="0" w:line="360" w:lineRule="auto"/>
        <w:jc w:val="both"/>
        <w:textAlignment w:val="baseline"/>
      </w:pPr>
      <w:r>
        <w:rPr>
          <w:rStyle w:val="normaltextrun"/>
        </w:rPr>
        <w:t>„Narkotyki, alkohol? Na co mi to? Przyczyny i skutki sięgania po środki psychoaktywne” – zajęcia z uczniami lasy VI</w:t>
      </w:r>
      <w:r>
        <w:rPr>
          <w:rStyle w:val="eop"/>
        </w:rPr>
        <w:t> </w:t>
      </w:r>
    </w:p>
    <w:p w:rsidR="001B14FC" w:rsidRDefault="001B14FC" w:rsidP="00AE35E3">
      <w:pPr>
        <w:pStyle w:val="paragraph"/>
        <w:numPr>
          <w:ilvl w:val="1"/>
          <w:numId w:val="3"/>
        </w:numPr>
        <w:spacing w:before="0" w:beforeAutospacing="0" w:after="0" w:afterAutospacing="0" w:line="360" w:lineRule="auto"/>
        <w:jc w:val="both"/>
        <w:textAlignment w:val="baseline"/>
      </w:pPr>
      <w:r>
        <w:rPr>
          <w:rStyle w:val="normaltextrun"/>
        </w:rPr>
        <w:t>„Narkotyki, alkohol? Na co mi to? Przyczyny i skutki sięgania po środki psychoaktywne” – zajęcia z uczniami lasy VIII</w:t>
      </w:r>
      <w:r>
        <w:rPr>
          <w:rStyle w:val="eop"/>
        </w:rPr>
        <w:t> </w:t>
      </w:r>
    </w:p>
    <w:p w:rsidR="001B14FC" w:rsidRDefault="001B14FC" w:rsidP="00AE35E3">
      <w:pPr>
        <w:pStyle w:val="paragraph"/>
        <w:numPr>
          <w:ilvl w:val="1"/>
          <w:numId w:val="3"/>
        </w:numPr>
        <w:spacing w:before="0" w:beforeAutospacing="0" w:after="0" w:afterAutospacing="0" w:line="360" w:lineRule="auto"/>
        <w:jc w:val="both"/>
        <w:textAlignment w:val="baseline"/>
        <w:rPr>
          <w:rStyle w:val="eop"/>
        </w:rPr>
      </w:pPr>
      <w:r>
        <w:rPr>
          <w:rStyle w:val="normaltextrun"/>
        </w:rPr>
        <w:lastRenderedPageBreak/>
        <w:t>Zajęcia bajkoterapii integrujące grupę z dziećmi z oddziału przedszkolnego (5-6 latki)</w:t>
      </w:r>
      <w:r>
        <w:rPr>
          <w:rStyle w:val="eop"/>
        </w:rPr>
        <w:t> </w:t>
      </w:r>
    </w:p>
    <w:p w:rsidR="00AE35E3" w:rsidRDefault="001B14FC" w:rsidP="00AE35E3">
      <w:pPr>
        <w:pStyle w:val="paragraph"/>
        <w:numPr>
          <w:ilvl w:val="1"/>
          <w:numId w:val="3"/>
        </w:numPr>
        <w:spacing w:before="0" w:beforeAutospacing="0" w:after="0" w:afterAutospacing="0" w:line="360" w:lineRule="auto"/>
        <w:jc w:val="both"/>
        <w:textAlignment w:val="baseline"/>
      </w:pPr>
      <w:r>
        <w:rPr>
          <w:rStyle w:val="normaltextrun"/>
        </w:rPr>
        <w:t>Zajęcia integrujące grupę (gry ruchowe na boisku szkolnym) z uczniami klasy IV</w:t>
      </w:r>
      <w:r>
        <w:rPr>
          <w:rStyle w:val="eop"/>
        </w:rPr>
        <w:t> </w:t>
      </w:r>
    </w:p>
    <w:p w:rsidR="00AE35E3" w:rsidRDefault="001B14FC" w:rsidP="00AE35E3">
      <w:pPr>
        <w:pStyle w:val="paragraph"/>
        <w:numPr>
          <w:ilvl w:val="1"/>
          <w:numId w:val="3"/>
        </w:numPr>
        <w:spacing w:before="0" w:beforeAutospacing="0" w:after="0" w:afterAutospacing="0" w:line="360" w:lineRule="auto"/>
        <w:jc w:val="both"/>
        <w:textAlignment w:val="baseline"/>
      </w:pPr>
      <w:r>
        <w:rPr>
          <w:rStyle w:val="normaltextrun"/>
        </w:rPr>
        <w:t>„Największy dar… Przyjaźń: o trudnej sztuce nawiązywania relacji” – zajęcia warsztatowe z uczniami klasy II.</w:t>
      </w:r>
      <w:r>
        <w:rPr>
          <w:rStyle w:val="eop"/>
        </w:rPr>
        <w:t> </w:t>
      </w:r>
    </w:p>
    <w:p w:rsidR="00AE35E3" w:rsidRDefault="001B14FC" w:rsidP="00AE35E3">
      <w:pPr>
        <w:pStyle w:val="paragraph"/>
        <w:numPr>
          <w:ilvl w:val="1"/>
          <w:numId w:val="3"/>
        </w:numPr>
        <w:spacing w:before="0" w:beforeAutospacing="0" w:after="0" w:afterAutospacing="0" w:line="360" w:lineRule="auto"/>
        <w:jc w:val="both"/>
        <w:textAlignment w:val="baseline"/>
      </w:pPr>
      <w:r>
        <w:rPr>
          <w:rStyle w:val="normaltextrun"/>
        </w:rPr>
        <w:t xml:space="preserve"> „Jak sobie radzić z negatywnymi emocjami?” – zajęcia warsztatowe dla uczniów klasy IV</w:t>
      </w:r>
      <w:r>
        <w:rPr>
          <w:rStyle w:val="eop"/>
        </w:rPr>
        <w:t> </w:t>
      </w:r>
    </w:p>
    <w:p w:rsidR="00AE35E3" w:rsidRDefault="001B14FC" w:rsidP="00AE35E3">
      <w:pPr>
        <w:pStyle w:val="paragraph"/>
        <w:numPr>
          <w:ilvl w:val="1"/>
          <w:numId w:val="3"/>
        </w:numPr>
        <w:spacing w:before="0" w:beforeAutospacing="0" w:after="0" w:afterAutospacing="0" w:line="360" w:lineRule="auto"/>
        <w:jc w:val="both"/>
        <w:textAlignment w:val="baseline"/>
      </w:pPr>
      <w:r>
        <w:rPr>
          <w:rStyle w:val="normaltextrun"/>
        </w:rPr>
        <w:t>„Niepowodzenia szkolne – jak im zaradzić?” – zajęcia warsztatowe z uczniami klasy VIII</w:t>
      </w:r>
      <w:r>
        <w:rPr>
          <w:rStyle w:val="eop"/>
        </w:rPr>
        <w:t> </w:t>
      </w:r>
    </w:p>
    <w:p w:rsidR="00AE35E3" w:rsidRDefault="001B14FC" w:rsidP="00AE35E3">
      <w:pPr>
        <w:pStyle w:val="paragraph"/>
        <w:numPr>
          <w:ilvl w:val="1"/>
          <w:numId w:val="3"/>
        </w:numPr>
        <w:spacing w:before="0" w:beforeAutospacing="0" w:after="0" w:afterAutospacing="0" w:line="360" w:lineRule="auto"/>
        <w:jc w:val="both"/>
        <w:textAlignment w:val="baseline"/>
      </w:pPr>
      <w:r>
        <w:rPr>
          <w:rStyle w:val="normaltextrun"/>
        </w:rPr>
        <w:t>„Zabawa w zawody – kim jestem i czym się zajmuję?” zajęcia z uczniami klasy IV </w:t>
      </w:r>
    </w:p>
    <w:p w:rsidR="00AE35E3" w:rsidRDefault="001B14FC" w:rsidP="00AE35E3">
      <w:pPr>
        <w:pStyle w:val="paragraph"/>
        <w:numPr>
          <w:ilvl w:val="1"/>
          <w:numId w:val="3"/>
        </w:numPr>
        <w:spacing w:before="0" w:beforeAutospacing="0" w:after="0" w:afterAutospacing="0" w:line="360" w:lineRule="auto"/>
        <w:jc w:val="both"/>
        <w:textAlignment w:val="baseline"/>
      </w:pPr>
      <w:r>
        <w:rPr>
          <w:rStyle w:val="normaltextrun"/>
        </w:rPr>
        <w:t>„Hejt i mowa nienawiści” – pogadanka z uczniami klas VI, VII i VIII</w:t>
      </w:r>
      <w:r>
        <w:rPr>
          <w:rStyle w:val="eop"/>
        </w:rPr>
        <w:t> </w:t>
      </w:r>
    </w:p>
    <w:p w:rsidR="00AE35E3" w:rsidRDefault="001B14FC" w:rsidP="00AE35E3">
      <w:pPr>
        <w:pStyle w:val="paragraph"/>
        <w:numPr>
          <w:ilvl w:val="1"/>
          <w:numId w:val="3"/>
        </w:numPr>
        <w:spacing w:before="0" w:beforeAutospacing="0" w:after="0" w:afterAutospacing="0" w:line="360" w:lineRule="auto"/>
        <w:jc w:val="both"/>
        <w:textAlignment w:val="baseline"/>
      </w:pPr>
      <w:r>
        <w:rPr>
          <w:rStyle w:val="normaltextrun"/>
        </w:rPr>
        <w:t>prelekcja dla uczniów klas I_ - IV w ramach akcji „Tydzień dla bezpieczeństwa”</w:t>
      </w:r>
      <w:r>
        <w:rPr>
          <w:rStyle w:val="eop"/>
        </w:rPr>
        <w:t> </w:t>
      </w:r>
    </w:p>
    <w:p w:rsidR="001B14FC" w:rsidRPr="00AE35E3" w:rsidRDefault="001B14FC" w:rsidP="00AE35E3">
      <w:pPr>
        <w:pStyle w:val="paragraph"/>
        <w:numPr>
          <w:ilvl w:val="1"/>
          <w:numId w:val="3"/>
        </w:numPr>
        <w:spacing w:before="0" w:beforeAutospacing="0" w:after="0" w:afterAutospacing="0" w:line="360" w:lineRule="auto"/>
        <w:jc w:val="both"/>
        <w:textAlignment w:val="baseline"/>
      </w:pPr>
      <w:r>
        <w:rPr>
          <w:rStyle w:val="normaltextrun"/>
        </w:rPr>
        <w:t>„Jak smok Bazyli uwierzył w siebie” – zajęcia </w:t>
      </w:r>
      <w:r w:rsidR="00AE35E3">
        <w:rPr>
          <w:rStyle w:val="normaltextrun"/>
        </w:rPr>
        <w:t>bajkoterapii</w:t>
      </w:r>
      <w:r>
        <w:rPr>
          <w:rStyle w:val="normaltextrun"/>
        </w:rPr>
        <w:t> z uczniami klasy I.</w:t>
      </w:r>
      <w:r>
        <w:rPr>
          <w:rStyle w:val="eop"/>
        </w:rPr>
        <w:t>  </w:t>
      </w:r>
    </w:p>
    <w:p w:rsidR="001B14FC" w:rsidRDefault="001B14FC" w:rsidP="00AE35E3">
      <w:pPr>
        <w:pStyle w:val="paragraph"/>
        <w:spacing w:before="0" w:beforeAutospacing="0" w:after="0" w:afterAutospacing="0"/>
        <w:ind w:left="360"/>
        <w:textAlignment w:val="baseline"/>
      </w:pPr>
      <w:r>
        <w:rPr>
          <w:rStyle w:val="eop"/>
        </w:rPr>
        <w:t> </w:t>
      </w:r>
    </w:p>
    <w:p w:rsidR="009002D0" w:rsidRPr="009002D0" w:rsidRDefault="009002D0" w:rsidP="009002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</w:pPr>
      <w:r w:rsidRPr="009002D0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Psycholog szkolny przeprowadził diagnozę potrzeb uczniów w zakresie wsparcia psychologicznego, która stała się podstawą planowania dalszych działań.</w:t>
      </w:r>
    </w:p>
    <w:p w:rsidR="009002D0" w:rsidRPr="009002D0" w:rsidRDefault="009002D0" w:rsidP="009002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</w:pPr>
      <w:r w:rsidRPr="009002D0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Realizowano projekt </w:t>
      </w:r>
      <w:r w:rsidRPr="009002D0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pl-PL"/>
        </w:rPr>
        <w:t xml:space="preserve">„Uczniowska </w:t>
      </w:r>
      <w:proofErr w:type="spellStart"/>
      <w:r w:rsidRPr="009002D0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pl-PL"/>
        </w:rPr>
        <w:t>Supermoc</w:t>
      </w:r>
      <w:proofErr w:type="spellEnd"/>
      <w:r w:rsidRPr="009002D0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pl-PL"/>
        </w:rPr>
        <w:t>”</w:t>
      </w:r>
      <w:r w:rsidRPr="009002D0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, rozwijający poczucie własnej wartości, odporność psychiczną oraz umiejętności społeczne. Obchodzono </w:t>
      </w:r>
      <w:r w:rsidRPr="009002D0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pl-PL"/>
        </w:rPr>
        <w:t>Światowy Dzień Zdrowia Psychicznego</w:t>
      </w:r>
      <w:r w:rsidRPr="009002D0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, </w:t>
      </w:r>
      <w:r w:rsidRPr="009002D0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pl-PL"/>
        </w:rPr>
        <w:t>Międzynarodowy Dzień Walki z Depresją</w:t>
      </w:r>
      <w:r w:rsidRPr="009002D0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 oraz </w:t>
      </w:r>
      <w:r w:rsidRPr="009002D0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pl-PL"/>
        </w:rPr>
        <w:t>Europejski Dzień Mózgu</w:t>
      </w:r>
      <w:r w:rsidRPr="009002D0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, prowadząc zajęcia i warsztaty poświęcone emocjom, radzeniu sobie ze stresem i budowaniu dobrostanu.</w:t>
      </w:r>
    </w:p>
    <w:p w:rsidR="009002D0" w:rsidRPr="009002D0" w:rsidRDefault="009002D0" w:rsidP="009002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</w:pPr>
      <w:r w:rsidRPr="009002D0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Projekt edukacyjny</w:t>
      </w:r>
      <w:r w:rsidR="00AE35E3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 xml:space="preserve">, który był realizowany w grupie najmłodszych </w:t>
      </w:r>
      <w:r w:rsidRPr="009002D0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 </w:t>
      </w:r>
      <w:r w:rsidRPr="009002D0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pl-PL"/>
        </w:rPr>
        <w:t>„Odkrywamy Emocje”</w:t>
      </w:r>
      <w:r w:rsidRPr="009002D0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 xml:space="preserve"> wspierał rozwój kompetencji emocjonalno-społecznych </w:t>
      </w:r>
      <w:r w:rsidR="00AE35E3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dzieci</w:t>
      </w:r>
      <w:r w:rsidRPr="009002D0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 xml:space="preserve"> oraz uczył rozpoznawania, nazywania i właściwego wyrażania emocji.</w:t>
      </w:r>
    </w:p>
    <w:p w:rsidR="009002D0" w:rsidRPr="004432A6" w:rsidRDefault="009002D0" w:rsidP="004432A6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pl-PL"/>
        </w:rPr>
      </w:pPr>
      <w:r w:rsidRPr="004432A6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pl-PL"/>
        </w:rPr>
        <w:t>Bezpieczeństwo i profilaktyka</w:t>
      </w:r>
    </w:p>
    <w:p w:rsidR="009002D0" w:rsidRPr="009002D0" w:rsidRDefault="009002D0" w:rsidP="009002D0">
      <w:pPr>
        <w:pStyle w:val="NormalnyWeb"/>
        <w:shd w:val="clear" w:color="auto" w:fill="FFFFFF"/>
        <w:spacing w:after="0" w:line="360" w:lineRule="auto"/>
        <w:jc w:val="both"/>
        <w:rPr>
          <w:rFonts w:eastAsia="Times New Roman"/>
          <w:color w:val="0D0D0D"/>
          <w:lang w:eastAsia="pl-PL"/>
        </w:rPr>
      </w:pPr>
      <w:r w:rsidRPr="009002D0">
        <w:rPr>
          <w:rFonts w:eastAsia="Times New Roman"/>
          <w:color w:val="0D0D0D"/>
          <w:lang w:eastAsia="pl-PL"/>
        </w:rPr>
        <w:t>Szkoła realizowała programy </w:t>
      </w:r>
      <w:r w:rsidRPr="009002D0">
        <w:rPr>
          <w:rFonts w:eastAsia="Times New Roman"/>
          <w:b/>
          <w:bCs/>
          <w:color w:val="0D0D0D"/>
          <w:lang w:eastAsia="pl-PL"/>
        </w:rPr>
        <w:t>„Bezpi</w:t>
      </w:r>
      <w:r w:rsidR="00C576FF">
        <w:rPr>
          <w:rFonts w:eastAsia="Times New Roman"/>
          <w:b/>
          <w:bCs/>
          <w:color w:val="0D0D0D"/>
          <w:lang w:eastAsia="pl-PL"/>
        </w:rPr>
        <w:t xml:space="preserve">eczna </w:t>
      </w:r>
      <w:r w:rsidRPr="009002D0">
        <w:rPr>
          <w:rFonts w:eastAsia="Times New Roman"/>
          <w:b/>
          <w:bCs/>
          <w:color w:val="0D0D0D"/>
          <w:lang w:eastAsia="pl-PL"/>
        </w:rPr>
        <w:t>Szkoła”</w:t>
      </w:r>
      <w:r w:rsidRPr="009002D0">
        <w:rPr>
          <w:rFonts w:eastAsia="Times New Roman"/>
          <w:color w:val="0D0D0D"/>
          <w:lang w:eastAsia="pl-PL"/>
        </w:rPr>
        <w:t> oraz </w:t>
      </w:r>
      <w:r w:rsidRPr="009002D0">
        <w:rPr>
          <w:rFonts w:eastAsia="Times New Roman"/>
          <w:b/>
          <w:bCs/>
          <w:color w:val="0D0D0D"/>
          <w:lang w:eastAsia="pl-PL"/>
        </w:rPr>
        <w:t>„Bezpieczny Puchatek”</w:t>
      </w:r>
      <w:r w:rsidRPr="009002D0">
        <w:rPr>
          <w:rFonts w:eastAsia="Times New Roman"/>
          <w:color w:val="0D0D0D"/>
          <w:lang w:eastAsia="pl-PL"/>
        </w:rPr>
        <w:t>, kształtujące odpowiedzialne zachowania i zasady bezpiecznego funkcjonowania w szkole, domu oraz w ruchu drogowym.</w:t>
      </w:r>
      <w:r w:rsidR="004432A6">
        <w:rPr>
          <w:rFonts w:eastAsia="Times New Roman"/>
          <w:color w:val="0D0D0D"/>
          <w:lang w:eastAsia="pl-PL"/>
        </w:rPr>
        <w:t xml:space="preserve"> </w:t>
      </w:r>
      <w:r w:rsidR="004432A6" w:rsidRPr="004432A6">
        <w:rPr>
          <w:rStyle w:val="normaltextrun"/>
          <w:color w:val="000000"/>
          <w:shd w:val="clear" w:color="auto" w:fill="FFFFFF"/>
        </w:rPr>
        <w:t xml:space="preserve">W roku szkolnym 2025/2026 klasa I </w:t>
      </w:r>
      <w:r w:rsidR="004432A6">
        <w:rPr>
          <w:rStyle w:val="normaltextrun"/>
          <w:color w:val="000000"/>
          <w:shd w:val="clear" w:color="auto" w:fill="FFFFFF"/>
        </w:rPr>
        <w:t xml:space="preserve">również </w:t>
      </w:r>
      <w:r w:rsidR="004432A6" w:rsidRPr="004432A6">
        <w:rPr>
          <w:rStyle w:val="normaltextrun"/>
          <w:color w:val="000000"/>
          <w:shd w:val="clear" w:color="auto" w:fill="FFFFFF"/>
        </w:rPr>
        <w:t>realizowała </w:t>
      </w:r>
      <w:r w:rsidR="004432A6">
        <w:rPr>
          <w:rStyle w:val="normaltextrun"/>
          <w:color w:val="000000"/>
          <w:shd w:val="clear" w:color="auto" w:fill="FFFFFF"/>
        </w:rPr>
        <w:t xml:space="preserve">ten </w:t>
      </w:r>
      <w:r w:rsidR="004432A6" w:rsidRPr="004432A6">
        <w:rPr>
          <w:rStyle w:val="normaltextrun"/>
          <w:color w:val="000000"/>
          <w:shd w:val="clear" w:color="auto" w:fill="FFFFFF"/>
        </w:rPr>
        <w:t xml:space="preserve">program celem, którego była edukacja dzieci w zakresie szeroko pojętego bezpieczeństwa oraz kształtowanie u nich właściwych postaw i nawyków, które pomagają unikać zagrożeń w życiu codziennym. Realizacja programu skupiała się na przekazywaniu wiedzy w sześciu </w:t>
      </w:r>
      <w:r w:rsidR="004432A6" w:rsidRPr="004432A6">
        <w:rPr>
          <w:rStyle w:val="normaltextrun"/>
          <w:color w:val="000000"/>
          <w:shd w:val="clear" w:color="auto" w:fill="FFFFFF"/>
        </w:rPr>
        <w:lastRenderedPageBreak/>
        <w:t>obszarach: w domu, w szkole, na drodze, w Internecie, podczas wypoczynku, w relacjach z</w:t>
      </w:r>
      <w:r w:rsidR="004432A6">
        <w:rPr>
          <w:rStyle w:val="normaltextrun"/>
          <w:color w:val="000000"/>
          <w:shd w:val="clear" w:color="auto" w:fill="FFFFFF"/>
        </w:rPr>
        <w:t> </w:t>
      </w:r>
      <w:r w:rsidR="004432A6" w:rsidRPr="004432A6">
        <w:rPr>
          <w:rStyle w:val="normaltextrun"/>
          <w:color w:val="000000"/>
          <w:shd w:val="clear" w:color="auto" w:fill="FFFFFF"/>
        </w:rPr>
        <w:t>rówieśnikami.</w:t>
      </w:r>
      <w:r w:rsidRPr="009002D0">
        <w:rPr>
          <w:rFonts w:eastAsia="Times New Roman"/>
          <w:color w:val="0D0D0D"/>
          <w:lang w:eastAsia="pl-PL"/>
        </w:rPr>
        <w:t xml:space="preserve"> Uczniowie</w:t>
      </w:r>
      <w:r w:rsidR="004432A6">
        <w:rPr>
          <w:rFonts w:eastAsia="Times New Roman"/>
          <w:color w:val="0D0D0D"/>
          <w:lang w:eastAsia="pl-PL"/>
        </w:rPr>
        <w:t xml:space="preserve"> naszej szkoły</w:t>
      </w:r>
      <w:r w:rsidRPr="009002D0">
        <w:rPr>
          <w:rFonts w:eastAsia="Times New Roman"/>
          <w:color w:val="0D0D0D"/>
          <w:lang w:eastAsia="pl-PL"/>
        </w:rPr>
        <w:t xml:space="preserve"> uczestniczyli </w:t>
      </w:r>
      <w:r w:rsidR="004432A6">
        <w:rPr>
          <w:rFonts w:eastAsia="Times New Roman"/>
          <w:color w:val="0D0D0D"/>
          <w:lang w:eastAsia="pl-PL"/>
        </w:rPr>
        <w:t xml:space="preserve">także </w:t>
      </w:r>
      <w:r w:rsidRPr="009002D0">
        <w:rPr>
          <w:rFonts w:eastAsia="Times New Roman"/>
          <w:color w:val="0D0D0D"/>
          <w:lang w:eastAsia="pl-PL"/>
        </w:rPr>
        <w:t>w zajęciach z zakresu udzielania pierwszej pomocy przedmedycznej w ramach programu </w:t>
      </w:r>
      <w:r w:rsidRPr="009002D0">
        <w:rPr>
          <w:rFonts w:eastAsia="Times New Roman"/>
          <w:b/>
          <w:bCs/>
          <w:color w:val="0D0D0D"/>
          <w:lang w:eastAsia="pl-PL"/>
        </w:rPr>
        <w:t>„Ratujemy, uczymy ratować”</w:t>
      </w:r>
      <w:r w:rsidRPr="009002D0">
        <w:rPr>
          <w:rFonts w:eastAsia="Times New Roman"/>
          <w:color w:val="0D0D0D"/>
          <w:lang w:eastAsia="pl-PL"/>
        </w:rPr>
        <w:t>, rozwijając praktyczne umiejętności reagowania w sytuacjach zagrożenia życia i zdrowia.</w:t>
      </w:r>
    </w:p>
    <w:p w:rsidR="009002D0" w:rsidRPr="00C514E1" w:rsidRDefault="009002D0" w:rsidP="009002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</w:pPr>
      <w:r w:rsidRPr="009002D0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Zorganizowano również obchody </w:t>
      </w:r>
      <w:r w:rsidRPr="009002D0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pl-PL"/>
        </w:rPr>
        <w:t>Dnia Bezpiecznego Internetu</w:t>
      </w:r>
      <w:r w:rsidRPr="009002D0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 xml:space="preserve"> podczas</w:t>
      </w:r>
      <w:r w:rsidR="00C576FF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,</w:t>
      </w:r>
      <w:r w:rsidRPr="009002D0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 xml:space="preserve"> których przypomniano zasady odpowiedzialnego korzystania z technologii cyfrowych oraz bezpieczeństwa w sieci.</w:t>
      </w:r>
      <w:r w:rsidR="00C514E1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 xml:space="preserve"> Szkoła brała udział w </w:t>
      </w:r>
      <w:r w:rsidR="00C514E1" w:rsidRPr="00C514E1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pl-PL"/>
        </w:rPr>
        <w:t xml:space="preserve">Kampanii Dzieciństwo bez Przemocy </w:t>
      </w:r>
      <w:r w:rsidR="00C514E1">
        <w:rPr>
          <w:rFonts w:ascii="Times New Roman" w:eastAsia="Times New Roman" w:hAnsi="Times New Roman" w:cs="Times New Roman"/>
          <w:b/>
          <w:color w:val="0D0D0D"/>
          <w:sz w:val="24"/>
          <w:szCs w:val="24"/>
          <w:lang w:eastAsia="pl-PL"/>
        </w:rPr>
        <w:br/>
      </w:r>
      <w:r w:rsidR="00C514E1" w:rsidRPr="00C514E1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 xml:space="preserve">w ramach, której odbyły się warsztaty </w:t>
      </w:r>
      <w:r w:rsidR="00C514E1" w:rsidRPr="00C514E1">
        <w:rPr>
          <w:rFonts w:ascii="Times New Roman" w:hAnsi="Times New Roman" w:cs="Times New Roman"/>
          <w:color w:val="1D1C1C"/>
          <w:sz w:val="24"/>
          <w:szCs w:val="24"/>
          <w:shd w:val="clear" w:color="auto" w:fill="FFFFFF"/>
        </w:rPr>
        <w:t>poświęcone bezpiecznemu dzieciństwu oraz ochronie dzieci przed przemocą.</w:t>
      </w:r>
      <w:r w:rsidR="00C514E1">
        <w:rPr>
          <w:rFonts w:ascii="Times New Roman" w:hAnsi="Times New Roman" w:cs="Times New Roman"/>
          <w:color w:val="1D1C1C"/>
          <w:sz w:val="24"/>
          <w:szCs w:val="24"/>
          <w:shd w:val="clear" w:color="auto" w:fill="FFFFFF"/>
        </w:rPr>
        <w:t xml:space="preserve"> Zorganizowano dwa spotkania z </w:t>
      </w:r>
      <w:r w:rsidR="00C514E1" w:rsidRPr="00C514E1">
        <w:rPr>
          <w:rFonts w:ascii="Times New Roman" w:hAnsi="Times New Roman" w:cs="Times New Roman"/>
          <w:b/>
          <w:color w:val="1D1C1C"/>
          <w:sz w:val="24"/>
          <w:szCs w:val="24"/>
          <w:shd w:val="clear" w:color="auto" w:fill="FFFFFF"/>
        </w:rPr>
        <w:t>Policją i Strażą Miejską</w:t>
      </w:r>
      <w:r w:rsidR="00C514E1">
        <w:rPr>
          <w:rFonts w:ascii="Times New Roman" w:hAnsi="Times New Roman" w:cs="Times New Roman"/>
          <w:b/>
          <w:color w:val="1D1C1C"/>
          <w:sz w:val="24"/>
          <w:szCs w:val="24"/>
          <w:shd w:val="clear" w:color="auto" w:fill="FFFFFF"/>
        </w:rPr>
        <w:t xml:space="preserve"> </w:t>
      </w:r>
      <w:r w:rsidR="00C514E1" w:rsidRPr="00C514E1">
        <w:rPr>
          <w:rFonts w:ascii="Times New Roman" w:hAnsi="Times New Roman" w:cs="Times New Roman"/>
          <w:color w:val="1D1C1C"/>
          <w:sz w:val="24"/>
          <w:szCs w:val="24"/>
          <w:shd w:val="clear" w:color="auto" w:fill="FFFFFF"/>
        </w:rPr>
        <w:t xml:space="preserve">w czasie, których omawiano </w:t>
      </w:r>
      <w:r w:rsidR="00C514E1">
        <w:rPr>
          <w:rFonts w:ascii="Times New Roman" w:hAnsi="Times New Roman" w:cs="Times New Roman"/>
          <w:color w:val="1D1C1C"/>
          <w:sz w:val="24"/>
          <w:szCs w:val="24"/>
          <w:shd w:val="clear" w:color="auto" w:fill="FFFFFF"/>
        </w:rPr>
        <w:t>bezpieczeństwo w sieci, w drodze do szkoły, domu, zachowanie bezpieczeństwa w jeździe na rowerze i hulajnodze.</w:t>
      </w:r>
    </w:p>
    <w:p w:rsidR="009002D0" w:rsidRPr="004432A6" w:rsidRDefault="009002D0" w:rsidP="004432A6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pl-PL"/>
        </w:rPr>
      </w:pPr>
      <w:r w:rsidRPr="004432A6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pl-PL"/>
        </w:rPr>
        <w:t>Budowanie postaw społecznych, empatii i tolerancji</w:t>
      </w:r>
    </w:p>
    <w:p w:rsidR="009002D0" w:rsidRPr="009002D0" w:rsidRDefault="009002D0" w:rsidP="009002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</w:pPr>
      <w:r w:rsidRPr="009002D0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W ramach programu wychowawczo-profilaktycznego szkoły realizowano liczne działania rozwijające postawy szacunku, odpowiedzialności i otwartości na drugiego człowieka.</w:t>
      </w:r>
    </w:p>
    <w:p w:rsidR="009002D0" w:rsidRPr="009002D0" w:rsidRDefault="009002D0" w:rsidP="009002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</w:pPr>
      <w:r w:rsidRPr="009002D0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Przeprowadzono zajęcia pod hasłem </w:t>
      </w:r>
      <w:r w:rsidRPr="009002D0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pl-PL"/>
        </w:rPr>
        <w:t>„Bycie innym – tolerancja, akceptacja, zrozumienie</w:t>
      </w:r>
      <w:r w:rsidR="00C576FF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pl-PL"/>
        </w:rPr>
        <w:t>”</w:t>
      </w:r>
      <w:r w:rsidRPr="009002D0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pl-PL"/>
        </w:rPr>
        <w:t>. Wzorce do naśladowania”</w:t>
      </w:r>
      <w:r w:rsidRPr="009002D0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. Społeczność szkolna aktywnie uczestniczyła w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 </w:t>
      </w:r>
      <w:r w:rsidRPr="009002D0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obchoda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 xml:space="preserve">ch: </w:t>
      </w:r>
    </w:p>
    <w:p w:rsidR="009002D0" w:rsidRDefault="009002D0" w:rsidP="009002D0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</w:pPr>
      <w:r w:rsidRPr="009002D0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pl-PL"/>
        </w:rPr>
        <w:t>Światowego Dnia Życzliwości</w:t>
      </w:r>
      <w:r w:rsidRPr="009002D0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, </w:t>
      </w:r>
    </w:p>
    <w:p w:rsidR="009002D0" w:rsidRDefault="009002D0" w:rsidP="009002D0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</w:pPr>
      <w:r w:rsidRPr="009002D0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pl-PL"/>
        </w:rPr>
        <w:t>Międzynarodowego Dnia Praw Dziecka</w:t>
      </w:r>
      <w:r w:rsidRPr="009002D0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, </w:t>
      </w:r>
    </w:p>
    <w:p w:rsidR="009002D0" w:rsidRDefault="009002D0" w:rsidP="009002D0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</w:pPr>
      <w:r w:rsidRPr="009002D0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pl-PL"/>
        </w:rPr>
        <w:t>Międzynarodowego Dnia Osób Niepełnosprawnych</w:t>
      </w:r>
      <w:r w:rsidRPr="009002D0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, </w:t>
      </w:r>
    </w:p>
    <w:p w:rsidR="009002D0" w:rsidRDefault="009002D0" w:rsidP="009002D0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</w:pPr>
      <w:r w:rsidRPr="009002D0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pl-PL"/>
        </w:rPr>
        <w:t>Dnia Tolerancji</w:t>
      </w:r>
      <w:r w:rsidRPr="009002D0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 </w:t>
      </w:r>
    </w:p>
    <w:p w:rsidR="009002D0" w:rsidRPr="009002D0" w:rsidRDefault="009002D0" w:rsidP="009002D0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</w:pPr>
      <w:r w:rsidRPr="009002D0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pl-PL"/>
        </w:rPr>
        <w:t>Światowego Dnia Autyzmu</w:t>
      </w:r>
      <w:r w:rsidR="00C576FF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.</w:t>
      </w:r>
    </w:p>
    <w:p w:rsidR="009002D0" w:rsidRPr="009002D0" w:rsidRDefault="009002D0" w:rsidP="009002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</w:pPr>
      <w:r w:rsidRPr="009002D0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Dla pracowników szkoły zorganizowano szkolenie dotyczące spektrum autyzmu, którego celem było poszerzenie wiedzy na temat potrzeb edukacyjnych i społecznych uczniów oraz doskonalenie metod pracy z dziećmi wymagającymi szczególnego wsparcia.</w:t>
      </w:r>
    </w:p>
    <w:p w:rsidR="009002D0" w:rsidRPr="009002D0" w:rsidRDefault="009002D0" w:rsidP="009002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</w:pPr>
      <w:r w:rsidRPr="009002D0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Realizowany projekt </w:t>
      </w:r>
      <w:r w:rsidRPr="009002D0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pl-PL"/>
        </w:rPr>
        <w:t>„Czytanie na dywanie – historie bohaterów bez peleryny”</w:t>
      </w:r>
      <w:r w:rsidRPr="009002D0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 rozwijał</w:t>
      </w:r>
      <w:r w:rsidR="001B14FC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 xml:space="preserve"> </w:t>
      </w:r>
      <w:r w:rsidRPr="009002D0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kompetencje czytelnicze, empatię, wrażliwość społeczną oraz promował pozytywne wzorce zachowań.</w:t>
      </w:r>
    </w:p>
    <w:p w:rsidR="009002D0" w:rsidRPr="004432A6" w:rsidRDefault="009002D0" w:rsidP="004432A6">
      <w:pPr>
        <w:pStyle w:val="Akapitzlist"/>
        <w:numPr>
          <w:ilvl w:val="0"/>
          <w:numId w:val="2"/>
        </w:num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pl-PL"/>
        </w:rPr>
      </w:pPr>
      <w:r w:rsidRPr="004432A6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pl-PL"/>
        </w:rPr>
        <w:t>Współpraca z rodzicami i środowiskiem</w:t>
      </w:r>
    </w:p>
    <w:p w:rsidR="009D7685" w:rsidRPr="009D7685" w:rsidRDefault="009002D0" w:rsidP="009D7685">
      <w:pPr>
        <w:pStyle w:val="paragraph"/>
        <w:spacing w:before="0" w:beforeAutospacing="0" w:after="0" w:afterAutospacing="0" w:line="360" w:lineRule="auto"/>
        <w:jc w:val="both"/>
        <w:textAlignment w:val="baseline"/>
      </w:pPr>
      <w:r w:rsidRPr="009002D0">
        <w:rPr>
          <w:color w:val="0D0D0D"/>
        </w:rPr>
        <w:t xml:space="preserve">Istotnym elementem działań była współpraca z rodzicami oraz instytucjami wspierającymi szkołę. Rodzice uczestniczyli w działaniach edukacyjnych dotyczących zdrowego stylu życia, a </w:t>
      </w:r>
      <w:r w:rsidR="001B14FC">
        <w:rPr>
          <w:color w:val="0D0D0D"/>
        </w:rPr>
        <w:t xml:space="preserve">nasze przedszkolaki </w:t>
      </w:r>
      <w:r w:rsidRPr="009002D0">
        <w:rPr>
          <w:color w:val="0D0D0D"/>
        </w:rPr>
        <w:t>realizował</w:t>
      </w:r>
      <w:r w:rsidR="001B14FC">
        <w:rPr>
          <w:color w:val="0D0D0D"/>
        </w:rPr>
        <w:t>y</w:t>
      </w:r>
      <w:r w:rsidRPr="009002D0">
        <w:rPr>
          <w:color w:val="0D0D0D"/>
        </w:rPr>
        <w:t xml:space="preserve"> programy profilaktyczne </w:t>
      </w:r>
      <w:r w:rsidRPr="009002D0">
        <w:rPr>
          <w:b/>
          <w:bCs/>
          <w:color w:val="0D0D0D"/>
        </w:rPr>
        <w:t>„Czyste Powietrze wokół nas”</w:t>
      </w:r>
      <w:r w:rsidR="00C576FF">
        <w:rPr>
          <w:b/>
          <w:bCs/>
          <w:color w:val="0D0D0D"/>
        </w:rPr>
        <w:t>.</w:t>
      </w:r>
      <w:r w:rsidRPr="009002D0">
        <w:rPr>
          <w:color w:val="0D0D0D"/>
        </w:rPr>
        <w:t> </w:t>
      </w:r>
      <w:r w:rsidR="009D7685" w:rsidRPr="009D7685">
        <w:rPr>
          <w:rStyle w:val="normaltextrun"/>
        </w:rPr>
        <w:t>Program został zrealizowany w grupie 5,6 - latków w II półroczu. Obejmował pięć tematów w formie zajęć warsztatowych na</w:t>
      </w:r>
      <w:r w:rsidR="00C576FF">
        <w:rPr>
          <w:rStyle w:val="normaltextrun"/>
        </w:rPr>
        <w:t xml:space="preserve"> których dzieci dowiedziały się</w:t>
      </w:r>
      <w:r w:rsidR="009D7685" w:rsidRPr="009D7685">
        <w:rPr>
          <w:rStyle w:val="normaltextrun"/>
        </w:rPr>
        <w:t>:</w:t>
      </w:r>
      <w:r w:rsidR="009D7685" w:rsidRPr="009D7685">
        <w:rPr>
          <w:rStyle w:val="eop"/>
        </w:rPr>
        <w:t> </w:t>
      </w:r>
    </w:p>
    <w:p w:rsidR="009D7685" w:rsidRPr="009D7685" w:rsidRDefault="009D7685" w:rsidP="009D7685">
      <w:pPr>
        <w:pStyle w:val="paragraph"/>
        <w:numPr>
          <w:ilvl w:val="0"/>
          <w:numId w:val="35"/>
        </w:numPr>
        <w:spacing w:before="0" w:beforeAutospacing="0" w:after="0" w:afterAutospacing="0" w:line="360" w:lineRule="auto"/>
        <w:ind w:firstLine="0"/>
        <w:jc w:val="both"/>
        <w:textAlignment w:val="baseline"/>
      </w:pPr>
      <w:r w:rsidRPr="009D7685">
        <w:rPr>
          <w:rStyle w:val="normaltextrun"/>
        </w:rPr>
        <w:lastRenderedPageBreak/>
        <w:t>Jakie są źródła dymu w środowisku</w:t>
      </w:r>
      <w:r w:rsidR="00C576FF">
        <w:rPr>
          <w:rStyle w:val="normaltextrun"/>
        </w:rPr>
        <w:t>?</w:t>
      </w:r>
      <w:r w:rsidRPr="009D7685">
        <w:rPr>
          <w:rStyle w:val="eop"/>
        </w:rPr>
        <w:t> </w:t>
      </w:r>
    </w:p>
    <w:p w:rsidR="009D7685" w:rsidRPr="009D7685" w:rsidRDefault="009D7685" w:rsidP="009D7685">
      <w:pPr>
        <w:pStyle w:val="paragraph"/>
        <w:numPr>
          <w:ilvl w:val="0"/>
          <w:numId w:val="36"/>
        </w:numPr>
        <w:spacing w:before="0" w:beforeAutospacing="0" w:after="0" w:afterAutospacing="0" w:line="360" w:lineRule="auto"/>
        <w:ind w:firstLine="0"/>
        <w:jc w:val="both"/>
        <w:textAlignment w:val="baseline"/>
      </w:pPr>
      <w:r w:rsidRPr="009D7685">
        <w:rPr>
          <w:rStyle w:val="normaltextrun"/>
        </w:rPr>
        <w:t>Co i dlaczego dymi</w:t>
      </w:r>
      <w:r w:rsidR="00C576FF">
        <w:rPr>
          <w:rStyle w:val="eop"/>
        </w:rPr>
        <w:t>?</w:t>
      </w:r>
    </w:p>
    <w:p w:rsidR="009D7685" w:rsidRPr="009D7685" w:rsidRDefault="009D7685" w:rsidP="009D7685">
      <w:pPr>
        <w:pStyle w:val="paragraph"/>
        <w:numPr>
          <w:ilvl w:val="0"/>
          <w:numId w:val="37"/>
        </w:numPr>
        <w:spacing w:before="0" w:beforeAutospacing="0" w:after="0" w:afterAutospacing="0" w:line="360" w:lineRule="auto"/>
        <w:ind w:firstLine="0"/>
        <w:jc w:val="both"/>
        <w:textAlignment w:val="baseline"/>
      </w:pPr>
      <w:r w:rsidRPr="009D7685">
        <w:rPr>
          <w:rStyle w:val="normaltextrun"/>
        </w:rPr>
        <w:t>Na czym polega szkodliwość dymu papierosowego</w:t>
      </w:r>
      <w:r w:rsidR="00C576FF">
        <w:rPr>
          <w:rStyle w:val="normaltextrun"/>
        </w:rPr>
        <w:t>?</w:t>
      </w:r>
      <w:r w:rsidRPr="009D7685">
        <w:rPr>
          <w:rStyle w:val="eop"/>
        </w:rPr>
        <w:t> </w:t>
      </w:r>
    </w:p>
    <w:p w:rsidR="009D7685" w:rsidRPr="009D7685" w:rsidRDefault="009D7685" w:rsidP="009D7685">
      <w:pPr>
        <w:pStyle w:val="paragraph"/>
        <w:numPr>
          <w:ilvl w:val="0"/>
          <w:numId w:val="38"/>
        </w:numPr>
        <w:spacing w:before="0" w:beforeAutospacing="0" w:after="0" w:afterAutospacing="0" w:line="360" w:lineRule="auto"/>
        <w:ind w:firstLine="0"/>
        <w:jc w:val="both"/>
        <w:textAlignment w:val="baseline"/>
      </w:pPr>
      <w:r w:rsidRPr="009D7685">
        <w:rPr>
          <w:rStyle w:val="normaltextrun"/>
        </w:rPr>
        <w:t>Jakie są skutki palenia papierosów</w:t>
      </w:r>
      <w:r w:rsidRPr="009D7685">
        <w:rPr>
          <w:rStyle w:val="eop"/>
        </w:rPr>
        <w:t> </w:t>
      </w:r>
      <w:r w:rsidR="00C576FF">
        <w:rPr>
          <w:rStyle w:val="eop"/>
        </w:rPr>
        <w:t>?</w:t>
      </w:r>
    </w:p>
    <w:p w:rsidR="009D7685" w:rsidRPr="009D7685" w:rsidRDefault="009D7685" w:rsidP="009D7685">
      <w:pPr>
        <w:pStyle w:val="paragraph"/>
        <w:numPr>
          <w:ilvl w:val="0"/>
          <w:numId w:val="39"/>
        </w:numPr>
        <w:spacing w:before="0" w:beforeAutospacing="0" w:after="0" w:afterAutospacing="0" w:line="360" w:lineRule="auto"/>
        <w:ind w:firstLine="0"/>
        <w:jc w:val="both"/>
        <w:textAlignment w:val="baseline"/>
      </w:pPr>
      <w:r w:rsidRPr="009D7685">
        <w:rPr>
          <w:rStyle w:val="normaltextrun"/>
        </w:rPr>
        <w:t>Jak unikać dymu papierosowego – co może zrobić dziecko?</w:t>
      </w:r>
      <w:r w:rsidRPr="009D7685">
        <w:rPr>
          <w:rStyle w:val="eop"/>
        </w:rPr>
        <w:t> </w:t>
      </w:r>
    </w:p>
    <w:p w:rsidR="009002D0" w:rsidRPr="009D7685" w:rsidRDefault="009002D0" w:rsidP="009002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</w:pPr>
      <w:r w:rsidRPr="009002D0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oraz </w:t>
      </w:r>
      <w:r w:rsidRPr="009002D0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pl-PL"/>
        </w:rPr>
        <w:t>„Mamo, Tato – co Wy na to?”</w:t>
      </w:r>
      <w:r w:rsidRPr="009002D0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, promujące wspólne działania rodziny i szkoły na rzecz zdrowia dzieci.</w:t>
      </w:r>
      <w:r w:rsidR="009D7685">
        <w:rPr>
          <w:rFonts w:ascii="Arial" w:hAnsi="Arial" w:cs="Arial"/>
          <w:color w:val="000000"/>
          <w:sz w:val="32"/>
          <w:szCs w:val="32"/>
          <w:shd w:val="clear" w:color="auto" w:fill="FFFFFF"/>
        </w:rPr>
        <w:t xml:space="preserve"> </w:t>
      </w:r>
      <w:r w:rsidR="009D7685" w:rsidRPr="009D7685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Każde dziecko otrzymało broszurę dla Rodziców mającą na celu zwrócenie uwagi dorosłych na specyfikę rozwoju ich dzieci w  obszarze fizycznym, psychicznym </w:t>
      </w:r>
      <w:r w:rsidR="00C576FF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="009D7685" w:rsidRPr="009D7685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r w:rsidR="009D7685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D7685" w:rsidRPr="009D7685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społecznym. Podczas zajęć w przedszkolu były poruszane tematy związane z powyższymi obszarami, ze   szczególnym naciskiem na zdrowy styl życia oraz rozpoznawanie, rozumienie i przeżywanie emocji.</w:t>
      </w:r>
      <w:r w:rsidR="009D7685" w:rsidRPr="009D7685">
        <w:rPr>
          <w:rStyle w:val="eop"/>
          <w:rFonts w:ascii="Times New Roman" w:hAnsi="Times New Roman" w:cs="Times New Roman"/>
          <w:color w:val="000000"/>
          <w:sz w:val="24"/>
          <w:szCs w:val="24"/>
        </w:rPr>
        <w:t> </w:t>
      </w:r>
      <w:r w:rsidR="00C576FF">
        <w:rPr>
          <w:rStyle w:val="eop"/>
          <w:rFonts w:ascii="Times New Roman" w:hAnsi="Times New Roman" w:cs="Times New Roman"/>
          <w:color w:val="000000"/>
          <w:sz w:val="24"/>
          <w:szCs w:val="24"/>
        </w:rPr>
        <w:t>Został zorganizowany Piknik Rodzinny w ramach, którego rozwijano zamiłowanie do aktywności fizycznej i zorganizowano mecze Rodzice-Uczniowie.</w:t>
      </w:r>
    </w:p>
    <w:p w:rsidR="004432A6" w:rsidRPr="009002D0" w:rsidRDefault="004432A6" w:rsidP="009002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</w:pPr>
    </w:p>
    <w:p w:rsidR="009002D0" w:rsidRPr="009002D0" w:rsidRDefault="009002D0" w:rsidP="004432A6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pl-PL"/>
        </w:rPr>
      </w:pPr>
      <w:r w:rsidRPr="009002D0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eastAsia="pl-PL"/>
        </w:rPr>
        <w:t>Podsumowanie</w:t>
      </w:r>
    </w:p>
    <w:p w:rsidR="00C4121A" w:rsidRPr="00AE35E3" w:rsidRDefault="009002D0" w:rsidP="00AE35E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</w:pPr>
      <w:r w:rsidRPr="009002D0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Realizacja opisanych przedsięwzięć pozwoliła stworzyć środowisko sprzyjające zdrowiu, bezpieczeństwu i wszechstronnemu rozwojowi uczniów. Podejmowane działania miały charakter systematyczny, były dostosowane do potrzeb społeczności szkolnej oraz zgodne z</w:t>
      </w:r>
      <w:r w:rsidR="001B14FC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 </w:t>
      </w:r>
      <w:r w:rsidRPr="009002D0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założeniami programu Szkoła Promująca Zdrowie. Dzięki zaangażowaniu uczniów, nauczycieli, rodziców i partnerów szkoły wzrosła świadomość zdrowotna społeczności szkolnej, rozwijano odpowiedzialność za własne zdrowie oraz kształtowano postawy sprzyjające budowaniu przyjaznego i bezpiecznego środowiska nauki</w:t>
      </w:r>
      <w:r w:rsidR="00AE35E3">
        <w:rPr>
          <w:rFonts w:ascii="Times New Roman" w:eastAsia="Times New Roman" w:hAnsi="Times New Roman" w:cs="Times New Roman"/>
          <w:color w:val="0D0D0D"/>
          <w:sz w:val="24"/>
          <w:szCs w:val="24"/>
          <w:lang w:eastAsia="pl-PL"/>
        </w:rPr>
        <w:t>.</w:t>
      </w:r>
    </w:p>
    <w:sectPr w:rsidR="00C4121A" w:rsidRPr="00AE35E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B1A" w:rsidRDefault="00B57B1A" w:rsidP="00A17394">
      <w:pPr>
        <w:spacing w:after="0" w:line="240" w:lineRule="auto"/>
      </w:pPr>
      <w:r>
        <w:separator/>
      </w:r>
    </w:p>
  </w:endnote>
  <w:endnote w:type="continuationSeparator" w:id="0">
    <w:p w:rsidR="00B57B1A" w:rsidRDefault="00B57B1A" w:rsidP="00A17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4702801"/>
      <w:docPartObj>
        <w:docPartGallery w:val="Page Numbers (Bottom of Page)"/>
        <w:docPartUnique/>
      </w:docPartObj>
    </w:sdtPr>
    <w:sdtEndPr/>
    <w:sdtContent>
      <w:p w:rsidR="00A17394" w:rsidRDefault="00A1739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14E1">
          <w:rPr>
            <w:noProof/>
          </w:rPr>
          <w:t>5</w:t>
        </w:r>
        <w:r>
          <w:fldChar w:fldCharType="end"/>
        </w:r>
      </w:p>
    </w:sdtContent>
  </w:sdt>
  <w:p w:rsidR="00A17394" w:rsidRDefault="00A173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B1A" w:rsidRDefault="00B57B1A" w:rsidP="00A17394">
      <w:pPr>
        <w:spacing w:after="0" w:line="240" w:lineRule="auto"/>
      </w:pPr>
      <w:r>
        <w:separator/>
      </w:r>
    </w:p>
  </w:footnote>
  <w:footnote w:type="continuationSeparator" w:id="0">
    <w:p w:rsidR="00B57B1A" w:rsidRDefault="00B57B1A" w:rsidP="00A173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E0E79"/>
    <w:multiLevelType w:val="multilevel"/>
    <w:tmpl w:val="F4CE2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16022E"/>
    <w:multiLevelType w:val="multilevel"/>
    <w:tmpl w:val="BA1E8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5A3C14"/>
    <w:multiLevelType w:val="multilevel"/>
    <w:tmpl w:val="3BD49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49374C"/>
    <w:multiLevelType w:val="multilevel"/>
    <w:tmpl w:val="2C7E4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7AB2077"/>
    <w:multiLevelType w:val="multilevel"/>
    <w:tmpl w:val="3BC45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CEF3A80"/>
    <w:multiLevelType w:val="multilevel"/>
    <w:tmpl w:val="F8382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4836D5B"/>
    <w:multiLevelType w:val="multilevel"/>
    <w:tmpl w:val="F3FE0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7831089"/>
    <w:multiLevelType w:val="multilevel"/>
    <w:tmpl w:val="10BEC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8A90B5D"/>
    <w:multiLevelType w:val="multilevel"/>
    <w:tmpl w:val="354E4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9A548C3"/>
    <w:multiLevelType w:val="multilevel"/>
    <w:tmpl w:val="5C7C9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FC67D3D"/>
    <w:multiLevelType w:val="multilevel"/>
    <w:tmpl w:val="A2C87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FF57D01"/>
    <w:multiLevelType w:val="multilevel"/>
    <w:tmpl w:val="A0905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5801CC1"/>
    <w:multiLevelType w:val="hybridMultilevel"/>
    <w:tmpl w:val="A0429D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406DDF"/>
    <w:multiLevelType w:val="multilevel"/>
    <w:tmpl w:val="AE161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9EC45B6"/>
    <w:multiLevelType w:val="multilevel"/>
    <w:tmpl w:val="35EE4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F6431B5"/>
    <w:multiLevelType w:val="multilevel"/>
    <w:tmpl w:val="6CBE1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4B107D4"/>
    <w:multiLevelType w:val="multilevel"/>
    <w:tmpl w:val="04244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4FA77B2"/>
    <w:multiLevelType w:val="multilevel"/>
    <w:tmpl w:val="7BB07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5CA2B90"/>
    <w:multiLevelType w:val="multilevel"/>
    <w:tmpl w:val="CFA69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79A243A"/>
    <w:multiLevelType w:val="multilevel"/>
    <w:tmpl w:val="0AEA1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B2459A7"/>
    <w:multiLevelType w:val="multilevel"/>
    <w:tmpl w:val="341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E542A6A"/>
    <w:multiLevelType w:val="multilevel"/>
    <w:tmpl w:val="C16CE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E6D690A"/>
    <w:multiLevelType w:val="multilevel"/>
    <w:tmpl w:val="C4CC7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5F60F5E"/>
    <w:multiLevelType w:val="multilevel"/>
    <w:tmpl w:val="53ECD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2022C1F"/>
    <w:multiLevelType w:val="multilevel"/>
    <w:tmpl w:val="95B25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38B1FFA"/>
    <w:multiLevelType w:val="multilevel"/>
    <w:tmpl w:val="E870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4B42B7F"/>
    <w:multiLevelType w:val="multilevel"/>
    <w:tmpl w:val="BA32B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6103202"/>
    <w:multiLevelType w:val="hybridMultilevel"/>
    <w:tmpl w:val="69DEEC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C367EC"/>
    <w:multiLevelType w:val="multilevel"/>
    <w:tmpl w:val="504CD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DEC34E9"/>
    <w:multiLevelType w:val="multilevel"/>
    <w:tmpl w:val="1C8EF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5301307"/>
    <w:multiLevelType w:val="multilevel"/>
    <w:tmpl w:val="3AA2A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7391F62"/>
    <w:multiLevelType w:val="multilevel"/>
    <w:tmpl w:val="5C3E2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96F7875"/>
    <w:multiLevelType w:val="multilevel"/>
    <w:tmpl w:val="CFCC8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9B27089"/>
    <w:multiLevelType w:val="multilevel"/>
    <w:tmpl w:val="203E2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ABA7E7C"/>
    <w:multiLevelType w:val="multilevel"/>
    <w:tmpl w:val="5EF8E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BB10350"/>
    <w:multiLevelType w:val="multilevel"/>
    <w:tmpl w:val="8AB25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C2039F4"/>
    <w:multiLevelType w:val="hybridMultilevel"/>
    <w:tmpl w:val="04DCAEA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A34098"/>
    <w:multiLevelType w:val="multilevel"/>
    <w:tmpl w:val="A35E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F4C592A"/>
    <w:multiLevelType w:val="multilevel"/>
    <w:tmpl w:val="C770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7"/>
  </w:num>
  <w:num w:numId="2">
    <w:abstractNumId w:val="36"/>
  </w:num>
  <w:num w:numId="3">
    <w:abstractNumId w:val="0"/>
  </w:num>
  <w:num w:numId="4">
    <w:abstractNumId w:val="29"/>
  </w:num>
  <w:num w:numId="5">
    <w:abstractNumId w:val="16"/>
  </w:num>
  <w:num w:numId="6">
    <w:abstractNumId w:val="20"/>
  </w:num>
  <w:num w:numId="7">
    <w:abstractNumId w:val="5"/>
  </w:num>
  <w:num w:numId="8">
    <w:abstractNumId w:val="17"/>
  </w:num>
  <w:num w:numId="9">
    <w:abstractNumId w:val="15"/>
  </w:num>
  <w:num w:numId="10">
    <w:abstractNumId w:val="13"/>
  </w:num>
  <w:num w:numId="11">
    <w:abstractNumId w:val="28"/>
  </w:num>
  <w:num w:numId="12">
    <w:abstractNumId w:val="6"/>
  </w:num>
  <w:num w:numId="13">
    <w:abstractNumId w:val="37"/>
  </w:num>
  <w:num w:numId="14">
    <w:abstractNumId w:val="4"/>
  </w:num>
  <w:num w:numId="15">
    <w:abstractNumId w:val="25"/>
  </w:num>
  <w:num w:numId="16">
    <w:abstractNumId w:val="11"/>
  </w:num>
  <w:num w:numId="17">
    <w:abstractNumId w:val="21"/>
  </w:num>
  <w:num w:numId="18">
    <w:abstractNumId w:val="23"/>
  </w:num>
  <w:num w:numId="19">
    <w:abstractNumId w:val="1"/>
  </w:num>
  <w:num w:numId="20">
    <w:abstractNumId w:val="35"/>
  </w:num>
  <w:num w:numId="21">
    <w:abstractNumId w:val="2"/>
  </w:num>
  <w:num w:numId="22">
    <w:abstractNumId w:val="38"/>
  </w:num>
  <w:num w:numId="23">
    <w:abstractNumId w:val="18"/>
  </w:num>
  <w:num w:numId="24">
    <w:abstractNumId w:val="33"/>
  </w:num>
  <w:num w:numId="25">
    <w:abstractNumId w:val="26"/>
  </w:num>
  <w:num w:numId="26">
    <w:abstractNumId w:val="14"/>
  </w:num>
  <w:num w:numId="27">
    <w:abstractNumId w:val="7"/>
  </w:num>
  <w:num w:numId="28">
    <w:abstractNumId w:val="3"/>
  </w:num>
  <w:num w:numId="29">
    <w:abstractNumId w:val="8"/>
  </w:num>
  <w:num w:numId="30">
    <w:abstractNumId w:val="34"/>
  </w:num>
  <w:num w:numId="31">
    <w:abstractNumId w:val="10"/>
  </w:num>
  <w:num w:numId="32">
    <w:abstractNumId w:val="30"/>
  </w:num>
  <w:num w:numId="33">
    <w:abstractNumId w:val="24"/>
  </w:num>
  <w:num w:numId="34">
    <w:abstractNumId w:val="12"/>
  </w:num>
  <w:num w:numId="35">
    <w:abstractNumId w:val="9"/>
  </w:num>
  <w:num w:numId="36">
    <w:abstractNumId w:val="32"/>
  </w:num>
  <w:num w:numId="37">
    <w:abstractNumId w:val="31"/>
  </w:num>
  <w:num w:numId="38">
    <w:abstractNumId w:val="22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2D0"/>
    <w:rsid w:val="00024D68"/>
    <w:rsid w:val="001B14FC"/>
    <w:rsid w:val="003F4CD9"/>
    <w:rsid w:val="004432A6"/>
    <w:rsid w:val="004E13CA"/>
    <w:rsid w:val="00745096"/>
    <w:rsid w:val="009002D0"/>
    <w:rsid w:val="009D7685"/>
    <w:rsid w:val="00A17394"/>
    <w:rsid w:val="00AE35E3"/>
    <w:rsid w:val="00B57B1A"/>
    <w:rsid w:val="00C4121A"/>
    <w:rsid w:val="00C514E1"/>
    <w:rsid w:val="00C5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485FB"/>
  <w15:chartTrackingRefBased/>
  <w15:docId w15:val="{18FC2A85-8789-437A-8EBA-97A1C40B0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2D0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9002D0"/>
    <w:pPr>
      <w:ind w:left="720"/>
      <w:contextualSpacing/>
    </w:pPr>
  </w:style>
  <w:style w:type="paragraph" w:customStyle="1" w:styleId="paragraph">
    <w:name w:val="paragraph"/>
    <w:basedOn w:val="Normalny"/>
    <w:rsid w:val="001B14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1B14FC"/>
  </w:style>
  <w:style w:type="character" w:customStyle="1" w:styleId="eop">
    <w:name w:val="eop"/>
    <w:basedOn w:val="Domylnaczcionkaakapitu"/>
    <w:rsid w:val="001B14FC"/>
  </w:style>
  <w:style w:type="paragraph" w:styleId="Nagwek">
    <w:name w:val="header"/>
    <w:basedOn w:val="Normalny"/>
    <w:link w:val="NagwekZnak"/>
    <w:uiPriority w:val="99"/>
    <w:unhideWhenUsed/>
    <w:rsid w:val="00A17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7394"/>
  </w:style>
  <w:style w:type="paragraph" w:styleId="Stopka">
    <w:name w:val="footer"/>
    <w:basedOn w:val="Normalny"/>
    <w:link w:val="StopkaZnak"/>
    <w:uiPriority w:val="99"/>
    <w:unhideWhenUsed/>
    <w:rsid w:val="00A17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7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1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0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9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0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2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0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6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02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8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62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9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9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0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2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04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2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8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5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1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4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41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93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2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1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62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0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16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6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1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2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3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1492</Words>
  <Characters>8954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Nowak</dc:creator>
  <cp:keywords/>
  <dc:description/>
  <cp:lastModifiedBy>Asus</cp:lastModifiedBy>
  <cp:revision>8</cp:revision>
  <dcterms:created xsi:type="dcterms:W3CDTF">2026-07-20T06:48:00Z</dcterms:created>
  <dcterms:modified xsi:type="dcterms:W3CDTF">2026-07-20T11:12:00Z</dcterms:modified>
</cp:coreProperties>
</file>